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F3" w:rsidRPr="00EC00F3" w:rsidRDefault="00EC00F3" w:rsidP="00EC00F3">
      <w:pPr>
        <w:spacing w:after="0" w:line="240" w:lineRule="auto"/>
        <w:rPr>
          <w:rFonts w:ascii="Calibri" w:eastAsia="Times New Roman" w:hAnsi="Calibri" w:cs="Calibri"/>
          <w:color w:val="003399"/>
          <w:sz w:val="28"/>
          <w:szCs w:val="28"/>
          <w:u w:val="single"/>
          <w:lang w:eastAsia="cs-CZ"/>
        </w:rPr>
      </w:pPr>
      <w:r w:rsidRPr="00EC00F3">
        <w:rPr>
          <w:rFonts w:ascii="Calibri" w:eastAsia="Times New Roman" w:hAnsi="Calibri" w:cs="Calibri"/>
          <w:color w:val="003399"/>
          <w:sz w:val="28"/>
          <w:szCs w:val="28"/>
          <w:u w:val="single"/>
          <w:lang w:eastAsia="cs-CZ"/>
        </w:rPr>
        <w:t xml:space="preserve">Stručný souhrn klíčových záležitostí a připomínek, které zazněly na jednání s občany </w:t>
      </w:r>
      <w:proofErr w:type="spellStart"/>
      <w:r w:rsidRPr="00EC00F3">
        <w:rPr>
          <w:rFonts w:ascii="Calibri" w:eastAsia="Times New Roman" w:hAnsi="Calibri" w:cs="Calibri"/>
          <w:color w:val="003399"/>
          <w:sz w:val="28"/>
          <w:szCs w:val="28"/>
          <w:u w:val="single"/>
          <w:lang w:eastAsia="cs-CZ"/>
        </w:rPr>
        <w:t>Spů</w:t>
      </w:r>
      <w:proofErr w:type="spellEnd"/>
      <w:r w:rsidRPr="00EC00F3">
        <w:rPr>
          <w:rFonts w:ascii="Calibri" w:eastAsia="Times New Roman" w:hAnsi="Calibri" w:cs="Calibri"/>
          <w:color w:val="003399"/>
          <w:sz w:val="28"/>
          <w:szCs w:val="28"/>
          <w:u w:val="single"/>
          <w:lang w:eastAsia="cs-CZ"/>
        </w:rPr>
        <w:t xml:space="preserve"> dne </w:t>
      </w:r>
      <w:proofErr w:type="gramStart"/>
      <w:r w:rsidRPr="00EC00F3">
        <w:rPr>
          <w:rFonts w:ascii="Calibri" w:eastAsia="Times New Roman" w:hAnsi="Calibri" w:cs="Calibri"/>
          <w:color w:val="003399"/>
          <w:sz w:val="28"/>
          <w:szCs w:val="28"/>
          <w:u w:val="single"/>
          <w:lang w:eastAsia="cs-CZ"/>
        </w:rPr>
        <w:t>08.03.2023</w:t>
      </w:r>
      <w:proofErr w:type="gramEnd"/>
      <w:r w:rsidRPr="00EC00F3">
        <w:rPr>
          <w:rFonts w:ascii="Calibri" w:eastAsia="Times New Roman" w:hAnsi="Calibri" w:cs="Calibri"/>
          <w:color w:val="003399"/>
          <w:sz w:val="28"/>
          <w:szCs w:val="28"/>
          <w:u w:val="single"/>
          <w:lang w:eastAsia="cs-CZ"/>
        </w:rPr>
        <w:t xml:space="preserve"> a připojuji s otazníky přístup města k řešení uvedených problémů:</w:t>
      </w:r>
    </w:p>
    <w:p w:rsidR="00EC00F3" w:rsidRPr="00EC00F3" w:rsidRDefault="00EC00F3" w:rsidP="00EC00F3">
      <w:pPr>
        <w:spacing w:after="0" w:line="240" w:lineRule="auto"/>
        <w:rPr>
          <w:rFonts w:ascii="Calibri" w:eastAsia="Times New Roman" w:hAnsi="Calibri" w:cs="Calibri"/>
          <w:color w:val="003399"/>
          <w:lang w:eastAsia="cs-CZ"/>
        </w:rPr>
      </w:pPr>
      <w:r w:rsidRPr="00EC00F3">
        <w:rPr>
          <w:rFonts w:ascii="Calibri" w:eastAsia="Times New Roman" w:hAnsi="Calibri" w:cs="Calibri"/>
          <w:color w:val="003399"/>
          <w:lang w:eastAsia="cs-CZ"/>
        </w:rPr>
        <w:t> </w:t>
      </w:r>
    </w:p>
    <w:p w:rsidR="00EC00F3" w:rsidRPr="00EC00F3" w:rsidRDefault="00EC00F3" w:rsidP="00EC00F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3399"/>
          <w:sz w:val="24"/>
          <w:szCs w:val="24"/>
          <w:lang w:eastAsia="cs-CZ"/>
        </w:rPr>
      </w:pPr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 xml:space="preserve">Ohrožující stromy na lesních pozemcích </w:t>
      </w:r>
      <w:proofErr w:type="spellStart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Halína</w:t>
      </w:r>
      <w:proofErr w:type="spellEnd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 xml:space="preserve"> naproti </w:t>
      </w:r>
      <w:proofErr w:type="spellStart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Holadovým</w:t>
      </w:r>
      <w:proofErr w:type="spellEnd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 xml:space="preserve"> - problém je, že nejde převážně o stromy na pozemcích města, ale na pozemcích </w:t>
      </w:r>
      <w:proofErr w:type="spellStart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Kolowratů</w:t>
      </w:r>
      <w:proofErr w:type="spellEnd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 xml:space="preserve"> – součinnost města – MP a SL - oslovit lesního správce Kolowratských lesů a v součinnosti zajisti kácení rizikových stromů?</w:t>
      </w:r>
    </w:p>
    <w:p w:rsidR="00EC00F3" w:rsidRPr="00EC00F3" w:rsidRDefault="00EC00F3" w:rsidP="00EC00F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3399"/>
          <w:sz w:val="24"/>
          <w:szCs w:val="24"/>
          <w:lang w:eastAsia="cs-CZ"/>
        </w:rPr>
      </w:pPr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Ohrožující lípa na soukromém pozemku u chalupy na návsi, kterou dříve vlastnil p. Bořek – OMM - vyzvat oficiální formou vlastníka, aby lípu pokácel? Je ale jistota, že bude kácení z OZP povoleno?</w:t>
      </w:r>
    </w:p>
    <w:p w:rsidR="00EC00F3" w:rsidRPr="00EC00F3" w:rsidRDefault="00EC00F3" w:rsidP="00EC00F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3399"/>
          <w:sz w:val="24"/>
          <w:szCs w:val="24"/>
          <w:lang w:eastAsia="cs-CZ"/>
        </w:rPr>
      </w:pPr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 xml:space="preserve">Velký a dlouhodobě neodklizený nepořádek po skácení stromů na soukromém pozemku vedle </w:t>
      </w:r>
      <w:proofErr w:type="gramStart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č.p.</w:t>
      </w:r>
      <w:proofErr w:type="gramEnd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13 v ul. V. Moravce (naproti křížku) – OMM zjistit vlastníka a vyzvat ho dopisem města k odstranění nepořádku? Opřít to o nějaký právní předpis, pokud lze nějaký uvést?</w:t>
      </w:r>
    </w:p>
    <w:p w:rsidR="00EC00F3" w:rsidRPr="00EC00F3" w:rsidRDefault="00EC00F3" w:rsidP="00EC00F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3399"/>
          <w:sz w:val="24"/>
          <w:szCs w:val="24"/>
          <w:lang w:eastAsia="cs-CZ"/>
        </w:rPr>
      </w:pPr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 xml:space="preserve">Kácení stromů na hřbitově – byla dosud pokácena jen jedna túje – viz problémy u hrobu </w:t>
      </w:r>
      <w:proofErr w:type="spellStart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Prázových</w:t>
      </w:r>
      <w:proofErr w:type="spellEnd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 xml:space="preserve"> a dotazy paní </w:t>
      </w:r>
      <w:proofErr w:type="spellStart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Prázové</w:t>
      </w:r>
      <w:proofErr w:type="spellEnd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, zda to, co ji na nejbližším stromě vadí, si můžou ořezat sami? TS – kolik vlastně bylo povoleno stromů na hřbitově ke kácení a klik jich bylo skáceno? Jak pokračovat na hřbitově dál?</w:t>
      </w:r>
    </w:p>
    <w:p w:rsidR="00EC00F3" w:rsidRPr="00EC00F3" w:rsidRDefault="00EC00F3" w:rsidP="00EC00F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3399"/>
          <w:sz w:val="24"/>
          <w:szCs w:val="24"/>
          <w:lang w:eastAsia="cs-CZ"/>
        </w:rPr>
      </w:pPr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 xml:space="preserve">Odstranění dřevin (keře kleče + 2 jasany) na travnatém pozemku města pod </w:t>
      </w:r>
      <w:proofErr w:type="spellStart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Prázovými</w:t>
      </w:r>
      <w:proofErr w:type="spellEnd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 xml:space="preserve"> – TS posoudit a řešit odstranění a případnou náhradní výsadbu?</w:t>
      </w:r>
    </w:p>
    <w:p w:rsidR="00EC00F3" w:rsidRPr="00EC00F3" w:rsidRDefault="00EC00F3" w:rsidP="00EC00F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3399"/>
          <w:sz w:val="24"/>
          <w:szCs w:val="24"/>
          <w:lang w:eastAsia="cs-CZ"/>
        </w:rPr>
      </w:pPr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Řešit přítoky vody do rybníčku – OMM prověřit možnosti svedení vody ze střechy márnice, případně jiné možnosti – svedení vody z polí či ze silnice?</w:t>
      </w:r>
    </w:p>
    <w:p w:rsidR="00EC00F3" w:rsidRPr="00EC00F3" w:rsidRDefault="00EC00F3" w:rsidP="00EC00F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3399"/>
          <w:sz w:val="24"/>
          <w:szCs w:val="24"/>
          <w:lang w:eastAsia="cs-CZ"/>
        </w:rPr>
      </w:pPr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 xml:space="preserve">Provést alespoň provizorní zpevnění chodníčku kolem </w:t>
      </w:r>
      <w:r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hřbitova k zastávce autobusu - </w:t>
      </w:r>
      <w:bookmarkStart w:id="0" w:name="_GoBack"/>
      <w:bookmarkEnd w:id="0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 xml:space="preserve">TS – vysypat štěrkem nebo jiný </w:t>
      </w:r>
      <w:proofErr w:type="gramStart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postup ?</w:t>
      </w:r>
      <w:proofErr w:type="gramEnd"/>
    </w:p>
    <w:p w:rsidR="00EC00F3" w:rsidRPr="00EC00F3" w:rsidRDefault="00EC00F3" w:rsidP="00EC00F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3399"/>
          <w:sz w:val="24"/>
          <w:szCs w:val="24"/>
          <w:lang w:eastAsia="cs-CZ"/>
        </w:rPr>
      </w:pPr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 xml:space="preserve">Začít konečně s realizací postupného zpevnění povrchu prašných komunikací v obci </w:t>
      </w:r>
      <w:proofErr w:type="spellStart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Spy</w:t>
      </w:r>
      <w:proofErr w:type="spellEnd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 xml:space="preserve"> – žádají o to více jak 25 let a žádná cesta se do rozpočtu nikdy nedostala. OMM – připravit možný harmonogram k realizaci těchto investic? TS – věnovat zvýšenou pozornost </w:t>
      </w:r>
      <w:proofErr w:type="spellStart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recyklínové</w:t>
      </w:r>
      <w:proofErr w:type="spellEnd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 xml:space="preserve"> úpravě povrchu těchto cest?</w:t>
      </w:r>
    </w:p>
    <w:p w:rsidR="00EC00F3" w:rsidRPr="00EC00F3" w:rsidRDefault="00EC00F3" w:rsidP="00EC00F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3399"/>
          <w:sz w:val="24"/>
          <w:szCs w:val="24"/>
          <w:lang w:eastAsia="cs-CZ"/>
        </w:rPr>
      </w:pPr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 xml:space="preserve">Prodloužit chodník končící u odbočky ke křížku a </w:t>
      </w:r>
      <w:proofErr w:type="spellStart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Sepským</w:t>
      </w:r>
      <w:proofErr w:type="spellEnd"/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 xml:space="preserve"> schodům až po zastávku autobusu v ulici Žďárská – OMM – prověřit možnosti této investiční akce a vložit ji do zásobníku investic?</w:t>
      </w:r>
    </w:p>
    <w:p w:rsidR="00EC00F3" w:rsidRPr="00EC00F3" w:rsidRDefault="00EC00F3" w:rsidP="00EC00F3">
      <w:pPr>
        <w:spacing w:after="0" w:line="240" w:lineRule="auto"/>
        <w:rPr>
          <w:rFonts w:ascii="Calibri" w:eastAsia="Times New Roman" w:hAnsi="Calibri" w:cs="Calibri"/>
          <w:color w:val="003399"/>
          <w:sz w:val="24"/>
          <w:szCs w:val="24"/>
          <w:lang w:eastAsia="cs-CZ"/>
        </w:rPr>
      </w:pPr>
      <w:r w:rsidRPr="00EC00F3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 </w:t>
      </w:r>
    </w:p>
    <w:p w:rsidR="00EC00F3" w:rsidRPr="00EC00F3" w:rsidRDefault="00EC00F3" w:rsidP="00EC00F3">
      <w:pPr>
        <w:spacing w:after="0" w:line="240" w:lineRule="auto"/>
        <w:rPr>
          <w:rFonts w:ascii="Calibri" w:eastAsia="Times New Roman" w:hAnsi="Calibri" w:cs="Calibri"/>
          <w:color w:val="003399"/>
          <w:lang w:eastAsia="cs-CZ"/>
        </w:rPr>
      </w:pPr>
      <w:r w:rsidRPr="00EC00F3">
        <w:rPr>
          <w:rFonts w:ascii="Calibri" w:eastAsia="Times New Roman" w:hAnsi="Calibri" w:cs="Calibri"/>
          <w:color w:val="003399"/>
          <w:lang w:eastAsia="cs-CZ"/>
        </w:rPr>
        <w:t xml:space="preserve">Protože je třeba rozhodnout o dalším postupu, tak tyto věci </w:t>
      </w:r>
      <w:r>
        <w:rPr>
          <w:rFonts w:ascii="Calibri" w:eastAsia="Times New Roman" w:hAnsi="Calibri" w:cs="Calibri"/>
          <w:color w:val="003399"/>
          <w:lang w:eastAsia="cs-CZ"/>
        </w:rPr>
        <w:t xml:space="preserve">zatím nejsou zařazeny </w:t>
      </w:r>
      <w:proofErr w:type="gramStart"/>
      <w:r>
        <w:rPr>
          <w:rFonts w:ascii="Calibri" w:eastAsia="Times New Roman" w:hAnsi="Calibri" w:cs="Calibri"/>
          <w:color w:val="003399"/>
          <w:lang w:eastAsia="cs-CZ"/>
        </w:rPr>
        <w:t xml:space="preserve">do </w:t>
      </w:r>
      <w:r w:rsidRPr="00EC00F3">
        <w:rPr>
          <w:rFonts w:ascii="Calibri" w:eastAsia="Times New Roman" w:hAnsi="Calibri" w:cs="Calibri"/>
          <w:color w:val="003399"/>
          <w:lang w:eastAsia="cs-CZ"/>
        </w:rPr>
        <w:t xml:space="preserve"> PVO</w:t>
      </w:r>
      <w:proofErr w:type="gramEnd"/>
      <w:r w:rsidRPr="00EC00F3">
        <w:rPr>
          <w:rFonts w:ascii="Calibri" w:eastAsia="Times New Roman" w:hAnsi="Calibri" w:cs="Calibri"/>
          <w:color w:val="003399"/>
          <w:lang w:eastAsia="cs-CZ"/>
        </w:rPr>
        <w:t>, tam to může jít, až budou úkoly ujednány a jasně stanoveny.</w:t>
      </w:r>
    </w:p>
    <w:p w:rsidR="003E5178" w:rsidRPr="00EC00F3" w:rsidRDefault="003E5178" w:rsidP="00EC00F3"/>
    <w:sectPr w:rsidR="003E5178" w:rsidRPr="00EC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5A1E"/>
    <w:multiLevelType w:val="multilevel"/>
    <w:tmpl w:val="07AC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AD1977"/>
    <w:multiLevelType w:val="multilevel"/>
    <w:tmpl w:val="5428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F3"/>
    <w:rsid w:val="003E5178"/>
    <w:rsid w:val="00E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C0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C0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00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C00F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C00F3"/>
    <w:rPr>
      <w:b/>
      <w:bCs/>
    </w:rPr>
  </w:style>
  <w:style w:type="paragraph" w:customStyle="1" w:styleId="-wm-msonormal">
    <w:name w:val="-wm-msonormal"/>
    <w:basedOn w:val="Normln"/>
    <w:rsid w:val="00EC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C0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C0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00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C00F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C00F3"/>
    <w:rPr>
      <w:b/>
      <w:bCs/>
    </w:rPr>
  </w:style>
  <w:style w:type="paragraph" w:customStyle="1" w:styleId="-wm-msonormal">
    <w:name w:val="-wm-msonormal"/>
    <w:basedOn w:val="Normln"/>
    <w:rsid w:val="00EC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</dc:creator>
  <cp:lastModifiedBy>Hovorkova</cp:lastModifiedBy>
  <cp:revision>2</cp:revision>
  <cp:lastPrinted>2023-03-24T10:20:00Z</cp:lastPrinted>
  <dcterms:created xsi:type="dcterms:W3CDTF">2023-03-24T10:18:00Z</dcterms:created>
  <dcterms:modified xsi:type="dcterms:W3CDTF">2023-03-24T10:22:00Z</dcterms:modified>
</cp:coreProperties>
</file>